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4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同济大学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2015</w:t>
      </w:r>
      <w:r>
        <w:rPr>
          <w:rFonts w:ascii="黑体" w:cs="黑体" w:hAnsi="黑体" w:eastAsia="黑体" w:hint="default"/>
          <w:b w:val="1"/>
          <w:bCs w:val="1"/>
          <w:kern w:val="2"/>
          <w:sz w:val="32"/>
          <w:szCs w:val="32"/>
          <w:u w:color="000000"/>
          <w:rtl w:val="0"/>
          <w:lang w:val="en-US"/>
        </w:rPr>
        <w:t>—</w:t>
      </w:r>
      <w:r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  <w:lang w:val="en-US"/>
        </w:rPr>
        <w:t>2016</w:t>
      </w:r>
      <w:r>
        <w:rPr>
          <w:rFonts w:ascii="黑体" w:cs="黑体" w:hAnsi="黑体" w:eastAsia="黑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年度文化建设优秀项目申报表</w:t>
      </w:r>
    </w:p>
    <w:tbl>
      <w:tblPr>
        <w:tblW w:w="846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35"/>
        <w:gridCol w:w="1080"/>
        <w:gridCol w:w="2160"/>
        <w:gridCol w:w="1785"/>
        <w:gridCol w:w="270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申报项目名称</w:t>
            </w:r>
          </w:p>
        </w:tc>
        <w:tc>
          <w:tcPr>
            <w:tcW w:type="dxa" w:w="6645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81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spacing w:line="2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项目负责人</w:t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80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项目简介（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字左右）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项目介绍（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字以内）：请另附纸</w:t>
            </w:r>
          </w:p>
        </w:tc>
      </w:tr>
      <w:tr>
        <w:tblPrEx>
          <w:shd w:val="clear" w:color="auto" w:fill="auto"/>
        </w:tblPrEx>
        <w:trPr>
          <w:trHeight w:val="654" w:hRule="atLeast"/>
        </w:trPr>
        <w:tc>
          <w:tcPr>
            <w:tcW w:type="dxa" w:w="846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成果展示：请另附材料</w:t>
            </w:r>
          </w:p>
        </w:tc>
      </w:tr>
      <w:tr>
        <w:tblPrEx>
          <w:shd w:val="clear" w:color="auto" w:fill="auto"/>
        </w:tblPrEx>
        <w:trPr>
          <w:trHeight w:val="3556" w:hRule="atLeast"/>
        </w:trPr>
        <w:tc>
          <w:tcPr>
            <w:tcW w:type="dxa" w:w="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报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位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党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组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织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type="dxa" w:w="772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申报单位（盖章）              书记（签字）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2017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  月  日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108" w:right="0" w:hanging="108"/>
        <w:jc w:val="center"/>
        <w:rPr>
          <w:rFonts w:ascii="黑体" w:cs="黑体" w:hAnsi="黑体" w:eastAsia="黑体"/>
          <w:b w:val="1"/>
          <w:bCs w:val="1"/>
          <w:kern w:val="2"/>
          <w:sz w:val="32"/>
          <w:szCs w:val="32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此表格可在同济文明网（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http://tjwm.tongji.edu.cn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校内评比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栏目中下载，填好盖章后请连同总结材料一起送至校文明办（行政北楼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416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室，联系电话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65983818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），同时把申报表格和材料的电子版发到信箱：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>jswm@mail.tongji.edu.cn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